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05" w:rsidRPr="00A8414C" w:rsidRDefault="00CB350F" w:rsidP="00A8414C">
      <w:pPr>
        <w:jc w:val="center"/>
        <w:rPr>
          <w:rFonts w:ascii="Harrington" w:hAnsi="Harrington"/>
          <w:b/>
          <w:sz w:val="32"/>
          <w:szCs w:val="32"/>
          <w:u w:val="single"/>
          <w:lang w:val="fr-FR"/>
        </w:rPr>
      </w:pPr>
      <w:r>
        <w:rPr>
          <w:rFonts w:ascii="Harrington" w:hAnsi="Harrington"/>
          <w:b/>
          <w:sz w:val="32"/>
          <w:szCs w:val="32"/>
          <w:u w:val="single"/>
          <w:lang w:val="fr-FR"/>
        </w:rPr>
        <w:t xml:space="preserve"> </w:t>
      </w:r>
      <w:r w:rsidR="001342FB" w:rsidRPr="006C50CB">
        <w:rPr>
          <w:rFonts w:ascii="Harrington" w:hAnsi="Harrington"/>
          <w:b/>
          <w:sz w:val="32"/>
          <w:szCs w:val="32"/>
          <w:u w:val="single"/>
          <w:lang w:val="fr-FR"/>
        </w:rPr>
        <w:t>Travail final pour le th</w:t>
      </w:r>
      <w:r w:rsidR="0050702F">
        <w:rPr>
          <w:rFonts w:ascii="Harrington" w:hAnsi="Harrington"/>
          <w:b/>
          <w:sz w:val="32"/>
          <w:szCs w:val="32"/>
          <w:u w:val="single"/>
          <w:lang w:val="fr-FR"/>
        </w:rPr>
        <w:t>è</w:t>
      </w:r>
      <w:r w:rsidR="001342FB" w:rsidRPr="006C50CB">
        <w:rPr>
          <w:rFonts w:ascii="Harrington" w:hAnsi="Harrington"/>
          <w:b/>
          <w:sz w:val="32"/>
          <w:szCs w:val="32"/>
          <w:u w:val="single"/>
          <w:lang w:val="fr-FR"/>
        </w:rPr>
        <w:t>me de l’art – 50 pts.</w:t>
      </w:r>
    </w:p>
    <w:p w:rsidR="001342FB" w:rsidRDefault="00A67EDD" w:rsidP="001342FB">
      <w:pPr>
        <w:jc w:val="center"/>
        <w:rPr>
          <w:lang w:val="fr-FR"/>
        </w:rPr>
      </w:pPr>
      <w:r>
        <w:rPr>
          <w:rFonts w:ascii="Harrington" w:hAnsi="Harrington"/>
          <w:noProof/>
          <w:sz w:val="27"/>
          <w:szCs w:val="27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67.7pt;margin-top:4.85pt;width:150.7pt;height:39.35pt;z-index:251664384" adj="26459,36887">
            <v:textbox>
              <w:txbxContent>
                <w:p w:rsidR="00A67EDD" w:rsidRPr="00A67EDD" w:rsidRDefault="00A67EDD">
                  <w:pPr>
                    <w:rPr>
                      <w:rFonts w:ascii="Harrington" w:hAnsi="Harrington"/>
                      <w:lang w:val="fr-CA"/>
                    </w:rPr>
                  </w:pPr>
                  <w:r w:rsidRPr="00A67EDD">
                    <w:rPr>
                      <w:rFonts w:ascii="Harrington" w:hAnsi="Harrington"/>
                      <w:sz w:val="20"/>
                      <w:szCs w:val="20"/>
                      <w:lang w:val="fr-CA"/>
                    </w:rPr>
                    <w:t>« J’attends avec impatience vos chef</w:t>
                  </w:r>
                  <w:r w:rsidRPr="00A67EDD">
                    <w:rPr>
                      <w:rFonts w:ascii="Harrington" w:hAnsi="Harrington"/>
                      <w:lang w:val="fr-CA"/>
                    </w:rPr>
                    <w:t xml:space="preserve"> d’</w:t>
                  </w:r>
                  <w:r>
                    <w:rPr>
                      <w:rFonts w:ascii="Harrington" w:hAnsi="Harrington"/>
                      <w:lang w:val="fr-CA"/>
                    </w:rPr>
                    <w:t>œuvres »</w:t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27"/>
          <w:szCs w:val="27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336pt;margin-top:44.2pt;width:124.8pt;height:49.45pt;z-index:251665408" adj="-9363,12820">
            <v:textbox>
              <w:txbxContent>
                <w:p w:rsidR="00A67EDD" w:rsidRPr="00A67EDD" w:rsidRDefault="00A67EDD" w:rsidP="00A67EDD">
                  <w:pPr>
                    <w:pStyle w:val="NoSpacing"/>
                    <w:rPr>
                      <w:rFonts w:ascii="Harrington" w:hAnsi="Harrington"/>
                      <w:sz w:val="20"/>
                      <w:szCs w:val="20"/>
                    </w:rPr>
                  </w:pPr>
                  <w:r w:rsidRPr="00A67EDD">
                    <w:rPr>
                      <w:rFonts w:ascii="Harrington" w:hAnsi="Harrington"/>
                      <w:sz w:val="20"/>
                      <w:szCs w:val="20"/>
                    </w:rPr>
                    <w:t xml:space="preserve">“Due </w:t>
                  </w:r>
                  <w:r w:rsidRPr="00A67EDD">
                    <w:rPr>
                      <w:rFonts w:ascii="Harrington" w:hAnsi="Harrington"/>
                      <w:b/>
                      <w:sz w:val="20"/>
                      <w:szCs w:val="20"/>
                      <w:u w:val="single"/>
                    </w:rPr>
                    <w:t>Tuesday, Nov. 22</w:t>
                  </w:r>
                  <w:r w:rsidRPr="00A67EDD">
                    <w:rPr>
                      <w:rFonts w:ascii="Harrington" w:hAnsi="Harrington"/>
                      <w:b/>
                      <w:sz w:val="20"/>
                      <w:szCs w:val="20"/>
                    </w:rPr>
                    <w:t>.</w:t>
                  </w:r>
                  <w:r w:rsidRPr="00A67EDD">
                    <w:rPr>
                      <w:rFonts w:ascii="Harrington" w:hAnsi="Harrington"/>
                      <w:sz w:val="20"/>
                      <w:szCs w:val="20"/>
                    </w:rPr>
                    <w:t xml:space="preserve">  </w:t>
                  </w:r>
                </w:p>
                <w:p w:rsidR="00A67EDD" w:rsidRPr="00A67EDD" w:rsidRDefault="00A67EDD" w:rsidP="00A67EDD">
                  <w:pPr>
                    <w:pStyle w:val="NoSpacing"/>
                    <w:rPr>
                      <w:rFonts w:ascii="Harrington" w:hAnsi="Harrington"/>
                      <w:sz w:val="20"/>
                      <w:szCs w:val="20"/>
                    </w:rPr>
                  </w:pPr>
                  <w:proofErr w:type="gramStart"/>
                  <w:r w:rsidRPr="00A67EDD">
                    <w:rPr>
                      <w:rFonts w:ascii="Harrington" w:hAnsi="Harrington"/>
                      <w:sz w:val="20"/>
                      <w:szCs w:val="20"/>
                    </w:rPr>
                    <w:t xml:space="preserve">Presentations in class </w:t>
                  </w:r>
                  <w:r>
                    <w:rPr>
                      <w:rFonts w:ascii="Harrington" w:hAnsi="Harrington"/>
                      <w:sz w:val="20"/>
                      <w:szCs w:val="20"/>
                    </w:rPr>
                    <w:t xml:space="preserve">on the </w:t>
                  </w:r>
                  <w:r w:rsidRPr="00A67EDD">
                    <w:rPr>
                      <w:rFonts w:ascii="Harrington" w:hAnsi="Harrington"/>
                      <w:sz w:val="20"/>
                      <w:szCs w:val="20"/>
                    </w:rPr>
                    <w:t>same day.”</w:t>
                  </w:r>
                  <w:proofErr w:type="gramEnd"/>
                </w:p>
                <w:p w:rsidR="00A67EDD" w:rsidRDefault="00A67EDD"/>
              </w:txbxContent>
            </v:textbox>
          </v:shape>
        </w:pict>
      </w:r>
      <w:r w:rsidR="000B16DF">
        <w:rPr>
          <w:noProof/>
        </w:rPr>
        <w:drawing>
          <wp:inline distT="0" distB="0" distL="0" distR="0">
            <wp:extent cx="1221452" cy="1432560"/>
            <wp:effectExtent l="19050" t="0" r="0" b="0"/>
            <wp:docPr id="1" name="Picture 1" descr="http://jack35.files.wordpress.com/2011/04/monali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ck35.files.wordpress.com/2011/04/monalis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52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B" w:rsidRPr="006C50CB" w:rsidRDefault="006C50CB" w:rsidP="001342FB">
      <w:pPr>
        <w:jc w:val="center"/>
        <w:rPr>
          <w:rFonts w:ascii="Harrington" w:hAnsi="Harrington"/>
          <w:b/>
          <w:lang w:val="fr-FR"/>
        </w:rPr>
      </w:pPr>
      <w:r w:rsidRPr="006C50CB">
        <w:rPr>
          <w:rFonts w:ascii="Harrington" w:hAnsi="Harrington"/>
          <w:b/>
          <w:lang w:val="fr-FR"/>
        </w:rPr>
        <w:t xml:space="preserve">« La </w:t>
      </w:r>
      <w:proofErr w:type="spellStart"/>
      <w:r w:rsidRPr="006C50CB">
        <w:rPr>
          <w:rFonts w:ascii="Harrington" w:hAnsi="Harrington"/>
          <w:b/>
          <w:lang w:val="fr-FR"/>
        </w:rPr>
        <w:t>joconde</w:t>
      </w:r>
      <w:proofErr w:type="spellEnd"/>
      <w:r w:rsidRPr="006C50CB">
        <w:rPr>
          <w:rFonts w:ascii="Harrington" w:hAnsi="Harrington"/>
          <w:b/>
          <w:lang w:val="fr-FR"/>
        </w:rPr>
        <w:t> »</w:t>
      </w:r>
    </w:p>
    <w:p w:rsidR="001342FB" w:rsidRPr="00572CDB" w:rsidRDefault="001342FB" w:rsidP="001342FB">
      <w:pPr>
        <w:rPr>
          <w:rFonts w:ascii="Harrington" w:hAnsi="Harrington"/>
          <w:sz w:val="27"/>
          <w:szCs w:val="27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>Choisissez une des options suivantes :</w:t>
      </w:r>
    </w:p>
    <w:p w:rsidR="001342FB" w:rsidRPr="00572CDB" w:rsidRDefault="001342FB" w:rsidP="001342FB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 xml:space="preserve"> INDIVIDUEL : Ecrivez</w:t>
      </w:r>
      <w:r w:rsidR="00B93712">
        <w:rPr>
          <w:rFonts w:ascii="Harrington" w:hAnsi="Harrington"/>
          <w:sz w:val="27"/>
          <w:szCs w:val="27"/>
          <w:lang w:val="fr-FR"/>
        </w:rPr>
        <w:t>/cr</w:t>
      </w:r>
      <w:r w:rsidR="00B93712" w:rsidRPr="00B93712">
        <w:rPr>
          <w:rFonts w:ascii="Harrington" w:hAnsi="Harrington" w:cstheme="minorHAnsi"/>
          <w:sz w:val="24"/>
          <w:szCs w:val="24"/>
          <w:lang w:val="fr-FR"/>
        </w:rPr>
        <w:t>é</w:t>
      </w:r>
      <w:r w:rsidR="00B93712">
        <w:rPr>
          <w:rFonts w:ascii="Harrington" w:hAnsi="Harrington"/>
          <w:sz w:val="27"/>
          <w:szCs w:val="27"/>
          <w:lang w:val="fr-FR"/>
        </w:rPr>
        <w:t>ez</w:t>
      </w:r>
      <w:r w:rsidRPr="00572CDB">
        <w:rPr>
          <w:rFonts w:ascii="Harrington" w:hAnsi="Harrington"/>
          <w:sz w:val="27"/>
          <w:szCs w:val="27"/>
          <w:lang w:val="fr-FR"/>
        </w:rPr>
        <w:t xml:space="preserve"> un calligramme </w:t>
      </w:r>
      <w:r w:rsidR="000B16DF" w:rsidRPr="00F20D5A">
        <w:rPr>
          <w:rFonts w:ascii="Harrington" w:hAnsi="Harrington"/>
          <w:sz w:val="27"/>
          <w:szCs w:val="27"/>
          <w:u w:val="single"/>
          <w:lang w:val="fr-FR"/>
        </w:rPr>
        <w:t>original</w:t>
      </w:r>
      <w:r w:rsidR="00B93712">
        <w:rPr>
          <w:rFonts w:ascii="Harrington" w:hAnsi="Harrington"/>
          <w:sz w:val="27"/>
          <w:szCs w:val="27"/>
          <w:lang w:val="fr-FR"/>
        </w:rPr>
        <w:t xml:space="preserve"> et </w:t>
      </w:r>
      <w:r w:rsidR="00B93712" w:rsidRPr="00F20D5A">
        <w:rPr>
          <w:rFonts w:ascii="Harrington" w:hAnsi="Harrington"/>
          <w:sz w:val="27"/>
          <w:szCs w:val="27"/>
          <w:u w:val="single"/>
          <w:lang w:val="fr-FR"/>
        </w:rPr>
        <w:t>personnel</w:t>
      </w:r>
      <w:r w:rsidR="000B16DF" w:rsidRPr="00F20D5A">
        <w:rPr>
          <w:rFonts w:ascii="Harrington" w:hAnsi="Harrington"/>
          <w:sz w:val="27"/>
          <w:szCs w:val="27"/>
          <w:u w:val="single"/>
          <w:lang w:val="fr-FR"/>
        </w:rPr>
        <w:t xml:space="preserve"> </w:t>
      </w:r>
      <w:r w:rsidRPr="00572CDB">
        <w:rPr>
          <w:rFonts w:ascii="Harrington" w:hAnsi="Harrington"/>
          <w:sz w:val="27"/>
          <w:szCs w:val="27"/>
          <w:lang w:val="fr-FR"/>
        </w:rPr>
        <w:t xml:space="preserve">comme « Il pleut » ou « La cravate et la montre » (voir les exemples, paquet pp. </w:t>
      </w:r>
      <w:r w:rsidR="0050702F">
        <w:rPr>
          <w:rFonts w:ascii="Harrington" w:hAnsi="Harrington"/>
          <w:sz w:val="27"/>
          <w:szCs w:val="27"/>
          <w:lang w:val="fr-FR"/>
        </w:rPr>
        <w:t>36-37</w:t>
      </w:r>
      <w:r w:rsidR="000B16DF" w:rsidRPr="00572CDB">
        <w:rPr>
          <w:rFonts w:ascii="Harrington" w:hAnsi="Harrington"/>
          <w:sz w:val="27"/>
          <w:szCs w:val="27"/>
          <w:lang w:val="fr-FR"/>
        </w:rPr>
        <w:t>)</w:t>
      </w:r>
      <w:r w:rsidR="00F20D5A">
        <w:rPr>
          <w:rFonts w:ascii="Harrington" w:hAnsi="Harrington"/>
          <w:sz w:val="27"/>
          <w:szCs w:val="27"/>
          <w:lang w:val="fr-FR"/>
        </w:rPr>
        <w:t>.  100 mots minimum.</w:t>
      </w:r>
    </w:p>
    <w:p w:rsidR="001342FB" w:rsidRPr="00572CDB" w:rsidRDefault="001342FB" w:rsidP="001342FB">
      <w:pPr>
        <w:pStyle w:val="ListParagraph"/>
        <w:rPr>
          <w:rFonts w:ascii="Harrington" w:hAnsi="Harrington"/>
          <w:sz w:val="27"/>
          <w:szCs w:val="27"/>
          <w:lang w:val="fr-FR"/>
        </w:rPr>
      </w:pPr>
    </w:p>
    <w:p w:rsidR="001342FB" w:rsidRPr="00572CDB" w:rsidRDefault="001342FB" w:rsidP="000B16DF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 xml:space="preserve"> INDIVIDUEL : Ecrivez un po</w:t>
      </w:r>
      <w:r w:rsidRPr="00572CDB">
        <w:rPr>
          <w:rFonts w:ascii="Harrington" w:hAnsi="Harrington" w:cstheme="minorHAnsi"/>
          <w:sz w:val="27"/>
          <w:szCs w:val="27"/>
          <w:lang w:val="fr-FR"/>
        </w:rPr>
        <w:t>è</w:t>
      </w:r>
      <w:r w:rsidRPr="00572CDB">
        <w:rPr>
          <w:rFonts w:ascii="Harrington" w:hAnsi="Harrington"/>
          <w:sz w:val="27"/>
          <w:szCs w:val="27"/>
          <w:lang w:val="fr-FR"/>
        </w:rPr>
        <w:t xml:space="preserve">me instructif </w:t>
      </w:r>
      <w:r w:rsidR="000B16DF" w:rsidRPr="00572CDB">
        <w:rPr>
          <w:rFonts w:ascii="Harrington" w:hAnsi="Harrington"/>
          <w:sz w:val="27"/>
          <w:szCs w:val="27"/>
          <w:lang w:val="fr-FR"/>
        </w:rPr>
        <w:t xml:space="preserve">original </w:t>
      </w:r>
      <w:r w:rsidRPr="00572CDB">
        <w:rPr>
          <w:rFonts w:ascii="Harrington" w:hAnsi="Harrington"/>
          <w:sz w:val="27"/>
          <w:szCs w:val="27"/>
          <w:lang w:val="fr-FR"/>
        </w:rPr>
        <w:t xml:space="preserve">comme « Pour faire le portrait d’un oiseau » (voir l’exemple, paquet p. </w:t>
      </w:r>
      <w:r w:rsidR="0050702F">
        <w:rPr>
          <w:rFonts w:ascii="Harrington" w:hAnsi="Harrington"/>
          <w:sz w:val="27"/>
          <w:szCs w:val="27"/>
          <w:lang w:val="fr-FR"/>
        </w:rPr>
        <w:t>32</w:t>
      </w:r>
      <w:r w:rsidRPr="00572CDB">
        <w:rPr>
          <w:rFonts w:ascii="Harrington" w:hAnsi="Harrington"/>
          <w:sz w:val="27"/>
          <w:szCs w:val="27"/>
          <w:lang w:val="fr-FR"/>
        </w:rPr>
        <w:t>)</w:t>
      </w:r>
      <w:r w:rsidR="00F20D5A">
        <w:rPr>
          <w:rFonts w:ascii="Harrington" w:hAnsi="Harrington"/>
          <w:sz w:val="27"/>
          <w:szCs w:val="27"/>
          <w:lang w:val="fr-FR"/>
        </w:rPr>
        <w:t>.  150 mots minimum</w:t>
      </w:r>
    </w:p>
    <w:p w:rsidR="001342FB" w:rsidRPr="00572CDB" w:rsidRDefault="001342FB" w:rsidP="001342FB">
      <w:pPr>
        <w:pStyle w:val="ListParagraph"/>
        <w:rPr>
          <w:rFonts w:ascii="Harrington" w:hAnsi="Harrington"/>
          <w:sz w:val="27"/>
          <w:szCs w:val="27"/>
          <w:lang w:val="fr-FR"/>
        </w:rPr>
      </w:pPr>
    </w:p>
    <w:p w:rsidR="001342FB" w:rsidRPr="00F20D5A" w:rsidRDefault="001342FB" w:rsidP="001342FB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u w:val="single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>INDIVIDUEL : Choisissez ou cr</w:t>
      </w:r>
      <w:r w:rsidRPr="00572CDB">
        <w:rPr>
          <w:rFonts w:ascii="Harrington" w:hAnsi="Harrington" w:cstheme="minorHAnsi"/>
          <w:sz w:val="27"/>
          <w:szCs w:val="27"/>
          <w:lang w:val="fr-FR"/>
        </w:rPr>
        <w:t>é</w:t>
      </w:r>
      <w:r w:rsidR="00147383">
        <w:rPr>
          <w:rFonts w:ascii="Harrington" w:hAnsi="Harrington"/>
          <w:sz w:val="27"/>
          <w:szCs w:val="27"/>
          <w:lang w:val="fr-FR"/>
        </w:rPr>
        <w:t>ez un</w:t>
      </w:r>
      <w:r w:rsidRPr="00572CDB">
        <w:rPr>
          <w:rFonts w:ascii="Harrington" w:hAnsi="Harrington"/>
          <w:sz w:val="27"/>
          <w:szCs w:val="27"/>
          <w:lang w:val="fr-FR"/>
        </w:rPr>
        <w:t xml:space="preserve"> chef d’œuvre et </w:t>
      </w:r>
      <w:r w:rsidR="00A8414C" w:rsidRPr="00572CDB">
        <w:rPr>
          <w:rFonts w:ascii="Harrington" w:hAnsi="Harrington" w:cstheme="minorHAnsi"/>
          <w:sz w:val="27"/>
          <w:szCs w:val="27"/>
          <w:lang w:val="fr-FR"/>
        </w:rPr>
        <w:t>é</w:t>
      </w:r>
      <w:r w:rsidR="00B26D60">
        <w:rPr>
          <w:rFonts w:ascii="Harrington" w:hAnsi="Harrington"/>
          <w:sz w:val="27"/>
          <w:szCs w:val="27"/>
          <w:lang w:val="fr-FR"/>
        </w:rPr>
        <w:t>crivez une explication</w:t>
      </w:r>
      <w:r w:rsidRPr="00572CDB">
        <w:rPr>
          <w:rFonts w:ascii="Harrington" w:hAnsi="Harrington"/>
          <w:sz w:val="27"/>
          <w:szCs w:val="27"/>
          <w:lang w:val="fr-FR"/>
        </w:rPr>
        <w:t xml:space="preserve"> ou critique (1-2 pages, sautez les lignes)</w:t>
      </w:r>
      <w:r w:rsidR="00572CDB">
        <w:rPr>
          <w:rFonts w:ascii="Harrington" w:hAnsi="Harrington"/>
          <w:sz w:val="27"/>
          <w:szCs w:val="27"/>
          <w:lang w:val="fr-FR"/>
        </w:rPr>
        <w:t xml:space="preserve">.  Employez </w:t>
      </w:r>
      <w:r w:rsidR="00F20D5A">
        <w:rPr>
          <w:rFonts w:ascii="Harrington" w:hAnsi="Harrington"/>
          <w:sz w:val="27"/>
          <w:szCs w:val="27"/>
          <w:lang w:val="fr-FR"/>
        </w:rPr>
        <w:t xml:space="preserve">et </w:t>
      </w:r>
      <w:r w:rsidR="00F20D5A" w:rsidRPr="00F20D5A">
        <w:rPr>
          <w:rFonts w:ascii="Harrington" w:hAnsi="Harrington"/>
          <w:sz w:val="27"/>
          <w:szCs w:val="27"/>
          <w:u w:val="single"/>
          <w:lang w:val="fr-FR"/>
        </w:rPr>
        <w:t>soulignez</w:t>
      </w:r>
      <w:r w:rsidR="00F20D5A">
        <w:rPr>
          <w:rFonts w:ascii="Harrington" w:hAnsi="Harrington"/>
          <w:sz w:val="27"/>
          <w:szCs w:val="27"/>
          <w:lang w:val="fr-FR"/>
        </w:rPr>
        <w:t xml:space="preserve"> </w:t>
      </w:r>
      <w:r w:rsidR="00572CDB">
        <w:rPr>
          <w:rFonts w:ascii="Harrington" w:hAnsi="Harrington"/>
          <w:sz w:val="27"/>
          <w:szCs w:val="27"/>
          <w:lang w:val="fr-FR"/>
        </w:rPr>
        <w:t xml:space="preserve">au moins 10 mots de vocabulaire, </w:t>
      </w:r>
      <w:r w:rsidR="00F20D5A">
        <w:rPr>
          <w:rFonts w:ascii="Harrington" w:hAnsi="Harrington"/>
          <w:sz w:val="27"/>
          <w:szCs w:val="27"/>
          <w:lang w:val="fr-FR"/>
        </w:rPr>
        <w:t xml:space="preserve">paquet </w:t>
      </w:r>
      <w:r w:rsidR="00572CDB">
        <w:rPr>
          <w:rFonts w:ascii="Harrington" w:hAnsi="Harrington"/>
          <w:sz w:val="27"/>
          <w:szCs w:val="27"/>
          <w:lang w:val="fr-FR"/>
        </w:rPr>
        <w:t xml:space="preserve">pp. </w:t>
      </w:r>
      <w:r w:rsidR="0050702F">
        <w:rPr>
          <w:rFonts w:ascii="Harrington" w:hAnsi="Harrington"/>
          <w:sz w:val="27"/>
          <w:szCs w:val="27"/>
          <w:lang w:val="fr-FR"/>
        </w:rPr>
        <w:t>18-19</w:t>
      </w:r>
      <w:r w:rsidR="00572CDB">
        <w:rPr>
          <w:rFonts w:ascii="Harrington" w:hAnsi="Harrington"/>
          <w:sz w:val="27"/>
          <w:szCs w:val="27"/>
          <w:lang w:val="fr-FR"/>
        </w:rPr>
        <w:t>.</w:t>
      </w:r>
      <w:r w:rsidR="00B93712">
        <w:rPr>
          <w:rFonts w:ascii="Harrington" w:hAnsi="Harrington"/>
          <w:sz w:val="27"/>
          <w:szCs w:val="27"/>
          <w:lang w:val="fr-FR"/>
        </w:rPr>
        <w:t xml:space="preserve">  </w:t>
      </w:r>
      <w:r w:rsidR="00B93712" w:rsidRPr="00F20D5A">
        <w:rPr>
          <w:rFonts w:ascii="Harrington" w:hAnsi="Harrington"/>
          <w:sz w:val="27"/>
          <w:szCs w:val="27"/>
          <w:u w:val="single"/>
          <w:lang w:val="fr-FR"/>
        </w:rPr>
        <w:t>Attachez une copie du chef d’œuvre à la critique.</w:t>
      </w:r>
    </w:p>
    <w:p w:rsidR="001342FB" w:rsidRPr="00572CDB" w:rsidRDefault="001342FB" w:rsidP="001342FB">
      <w:pPr>
        <w:pStyle w:val="ListParagraph"/>
        <w:rPr>
          <w:rFonts w:ascii="Harrington" w:hAnsi="Harrington"/>
          <w:sz w:val="27"/>
          <w:szCs w:val="27"/>
          <w:lang w:val="fr-FR"/>
        </w:rPr>
      </w:pPr>
    </w:p>
    <w:p w:rsidR="00B26D60" w:rsidRPr="00B26D60" w:rsidRDefault="00A8414C" w:rsidP="00B26D60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>INDIVIDUEL</w:t>
      </w:r>
      <w:r>
        <w:rPr>
          <w:rFonts w:ascii="Harrington" w:hAnsi="Harrington"/>
          <w:sz w:val="27"/>
          <w:szCs w:val="27"/>
          <w:lang w:val="fr-FR"/>
        </w:rPr>
        <w:t xml:space="preserve"> ou </w:t>
      </w:r>
      <w:r w:rsidR="00B26D60">
        <w:rPr>
          <w:rFonts w:ascii="Harrington" w:hAnsi="Harrington"/>
          <w:sz w:val="27"/>
          <w:szCs w:val="27"/>
          <w:lang w:val="fr-FR"/>
        </w:rPr>
        <w:t>PAIRE</w:t>
      </w:r>
      <w:r w:rsidR="002368E6">
        <w:rPr>
          <w:rFonts w:ascii="Harrington" w:hAnsi="Harrington"/>
          <w:sz w:val="27"/>
          <w:szCs w:val="27"/>
          <w:lang w:val="fr-FR"/>
        </w:rPr>
        <w:t> </w:t>
      </w:r>
      <w:proofErr w:type="gramStart"/>
      <w:r w:rsidR="002368E6">
        <w:rPr>
          <w:rFonts w:ascii="Harrington" w:hAnsi="Harrington"/>
          <w:sz w:val="27"/>
          <w:szCs w:val="27"/>
          <w:lang w:val="fr-FR"/>
        </w:rPr>
        <w:t>:  Choisissez</w:t>
      </w:r>
      <w:proofErr w:type="gramEnd"/>
      <w:r w:rsidR="002368E6">
        <w:rPr>
          <w:rFonts w:ascii="Harrington" w:hAnsi="Harrington"/>
          <w:sz w:val="27"/>
          <w:szCs w:val="27"/>
          <w:lang w:val="fr-FR"/>
        </w:rPr>
        <w:t xml:space="preserve"> un </w:t>
      </w:r>
      <w:r w:rsidR="002368E6" w:rsidRPr="00572CDB">
        <w:rPr>
          <w:rFonts w:ascii="Harrington" w:hAnsi="Harrington"/>
          <w:sz w:val="27"/>
          <w:szCs w:val="27"/>
          <w:lang w:val="fr-FR"/>
        </w:rPr>
        <w:t>chef d’œuvre</w:t>
      </w:r>
      <w:r w:rsidR="005F3FB7">
        <w:rPr>
          <w:rFonts w:ascii="Harrington" w:hAnsi="Harrington"/>
          <w:sz w:val="27"/>
          <w:szCs w:val="27"/>
          <w:lang w:val="fr-FR"/>
        </w:rPr>
        <w:t>. C</w:t>
      </w:r>
      <w:r w:rsidR="002368E6">
        <w:rPr>
          <w:rFonts w:ascii="Harrington" w:hAnsi="Harrington"/>
          <w:sz w:val="27"/>
          <w:szCs w:val="27"/>
          <w:lang w:val="fr-FR"/>
        </w:rPr>
        <w:t>r</w:t>
      </w:r>
      <w:r w:rsidR="002368E6" w:rsidRPr="00572CDB">
        <w:rPr>
          <w:rFonts w:ascii="Harrington" w:hAnsi="Harrington" w:cstheme="minorHAnsi"/>
          <w:sz w:val="27"/>
          <w:szCs w:val="27"/>
          <w:lang w:val="fr-FR"/>
        </w:rPr>
        <w:t>é</w:t>
      </w:r>
      <w:r w:rsidR="002368E6">
        <w:rPr>
          <w:rFonts w:ascii="Harrington" w:hAnsi="Harrington"/>
          <w:sz w:val="27"/>
          <w:szCs w:val="27"/>
          <w:lang w:val="fr-FR"/>
        </w:rPr>
        <w:t xml:space="preserve">ez </w:t>
      </w:r>
      <w:r w:rsidR="005F3FB7">
        <w:rPr>
          <w:rFonts w:ascii="Harrington" w:hAnsi="Harrington"/>
          <w:sz w:val="27"/>
          <w:szCs w:val="27"/>
          <w:lang w:val="fr-FR"/>
        </w:rPr>
        <w:t xml:space="preserve">et conduisez </w:t>
      </w:r>
      <w:r w:rsidR="002368E6">
        <w:rPr>
          <w:rFonts w:ascii="Harrington" w:hAnsi="Harrington"/>
          <w:sz w:val="27"/>
          <w:szCs w:val="27"/>
          <w:lang w:val="fr-FR"/>
        </w:rPr>
        <w:t>une « visite guid</w:t>
      </w:r>
      <w:r w:rsidR="002368E6" w:rsidRPr="00572CDB">
        <w:rPr>
          <w:rFonts w:ascii="Harrington" w:hAnsi="Harrington" w:cstheme="minorHAnsi"/>
          <w:sz w:val="27"/>
          <w:szCs w:val="27"/>
          <w:lang w:val="fr-FR"/>
        </w:rPr>
        <w:t>é</w:t>
      </w:r>
      <w:r w:rsidR="002368E6">
        <w:rPr>
          <w:rFonts w:ascii="Harrington" w:hAnsi="Harrington"/>
          <w:sz w:val="27"/>
          <w:szCs w:val="27"/>
          <w:lang w:val="fr-FR"/>
        </w:rPr>
        <w:t xml:space="preserve">e » de l’œuvre comme si vous étiez un guide </w:t>
      </w:r>
      <w:r w:rsidR="005F3FB7">
        <w:rPr>
          <w:rFonts w:ascii="Harrington" w:hAnsi="Harrington"/>
          <w:sz w:val="27"/>
          <w:szCs w:val="27"/>
          <w:lang w:val="fr-FR"/>
        </w:rPr>
        <w:t>de</w:t>
      </w:r>
      <w:r w:rsidR="002368E6">
        <w:rPr>
          <w:rFonts w:ascii="Harrington" w:hAnsi="Harrington"/>
          <w:sz w:val="27"/>
          <w:szCs w:val="27"/>
          <w:lang w:val="fr-FR"/>
        </w:rPr>
        <w:t xml:space="preserve"> musée.  Créez un Powerpoint ou </w:t>
      </w:r>
      <w:proofErr w:type="spellStart"/>
      <w:r w:rsidR="002368E6">
        <w:rPr>
          <w:rFonts w:ascii="Harrington" w:hAnsi="Harrington"/>
          <w:sz w:val="27"/>
          <w:szCs w:val="27"/>
          <w:lang w:val="fr-FR"/>
        </w:rPr>
        <w:t>Prezi</w:t>
      </w:r>
      <w:proofErr w:type="spellEnd"/>
      <w:r>
        <w:rPr>
          <w:rFonts w:ascii="Harrington" w:hAnsi="Harrington"/>
          <w:sz w:val="27"/>
          <w:szCs w:val="27"/>
          <w:lang w:val="fr-FR"/>
        </w:rPr>
        <w:t xml:space="preserve"> de 5 diapositive</w:t>
      </w:r>
      <w:r w:rsidR="00B26D60">
        <w:rPr>
          <w:rFonts w:ascii="Harrington" w:hAnsi="Harrington"/>
          <w:sz w:val="27"/>
          <w:szCs w:val="27"/>
          <w:lang w:val="fr-FR"/>
        </w:rPr>
        <w:t>s</w:t>
      </w:r>
      <w:r>
        <w:rPr>
          <w:rFonts w:ascii="Harrington" w:hAnsi="Harrington"/>
          <w:sz w:val="27"/>
          <w:szCs w:val="27"/>
          <w:lang w:val="fr-FR"/>
        </w:rPr>
        <w:t xml:space="preserve"> </w:t>
      </w:r>
      <w:r w:rsidRPr="00A8414C">
        <w:rPr>
          <w:rFonts w:ascii="Harrington" w:hAnsi="Harrington"/>
          <w:i/>
          <w:sz w:val="27"/>
          <w:szCs w:val="27"/>
          <w:lang w:val="fr-FR"/>
        </w:rPr>
        <w:t>(</w:t>
      </w:r>
      <w:proofErr w:type="spellStart"/>
      <w:r w:rsidRPr="00A8414C">
        <w:rPr>
          <w:rFonts w:ascii="Harrington" w:hAnsi="Harrington"/>
          <w:i/>
          <w:sz w:val="27"/>
          <w:szCs w:val="27"/>
          <w:lang w:val="fr-FR"/>
        </w:rPr>
        <w:t>slides</w:t>
      </w:r>
      <w:proofErr w:type="spellEnd"/>
      <w:r w:rsidRPr="00A8414C">
        <w:rPr>
          <w:rFonts w:ascii="Harrington" w:hAnsi="Harrington"/>
          <w:i/>
          <w:sz w:val="27"/>
          <w:szCs w:val="27"/>
          <w:lang w:val="fr-FR"/>
        </w:rPr>
        <w:t>)</w:t>
      </w:r>
      <w:r>
        <w:rPr>
          <w:rFonts w:ascii="Harrington" w:hAnsi="Harrington"/>
          <w:sz w:val="27"/>
          <w:szCs w:val="27"/>
          <w:lang w:val="fr-FR"/>
        </w:rPr>
        <w:t xml:space="preserve"> </w:t>
      </w:r>
      <w:r w:rsidR="00B26D60">
        <w:rPr>
          <w:rFonts w:ascii="Harrington" w:hAnsi="Harrington"/>
          <w:sz w:val="27"/>
          <w:szCs w:val="27"/>
          <w:lang w:val="fr-FR"/>
        </w:rPr>
        <w:t>minimum. La présenta</w:t>
      </w:r>
      <w:r w:rsidR="005F3FB7">
        <w:rPr>
          <w:rFonts w:ascii="Harrington" w:hAnsi="Harrington"/>
          <w:sz w:val="27"/>
          <w:szCs w:val="27"/>
          <w:lang w:val="fr-FR"/>
        </w:rPr>
        <w:t>t</w:t>
      </w:r>
      <w:r w:rsidR="00B26D60">
        <w:rPr>
          <w:rFonts w:ascii="Harrington" w:hAnsi="Harrington"/>
          <w:sz w:val="27"/>
          <w:szCs w:val="27"/>
          <w:lang w:val="fr-FR"/>
        </w:rPr>
        <w:t>ion</w:t>
      </w:r>
      <w:r w:rsidR="002368E6">
        <w:rPr>
          <w:rFonts w:ascii="Harrington" w:hAnsi="Harrington"/>
          <w:sz w:val="27"/>
          <w:szCs w:val="27"/>
          <w:lang w:val="fr-FR"/>
        </w:rPr>
        <w:t xml:space="preserve"> </w:t>
      </w:r>
      <w:r w:rsidR="00B26D60">
        <w:rPr>
          <w:rFonts w:ascii="Harrington" w:hAnsi="Harrington"/>
          <w:sz w:val="27"/>
          <w:szCs w:val="27"/>
          <w:lang w:val="fr-FR"/>
        </w:rPr>
        <w:t>incorpore</w:t>
      </w:r>
      <w:r w:rsidR="005F3FB7">
        <w:rPr>
          <w:rFonts w:ascii="Harrington" w:hAnsi="Harrington"/>
          <w:sz w:val="27"/>
          <w:szCs w:val="27"/>
          <w:lang w:val="fr-FR"/>
        </w:rPr>
        <w:t>ra</w:t>
      </w:r>
      <w:r w:rsidR="002368E6">
        <w:rPr>
          <w:rFonts w:ascii="Harrington" w:hAnsi="Harrington"/>
          <w:sz w:val="27"/>
          <w:szCs w:val="27"/>
          <w:lang w:val="fr-FR"/>
        </w:rPr>
        <w:t xml:space="preserve"> </w:t>
      </w:r>
      <w:r w:rsidR="002368E6" w:rsidRPr="002368E6">
        <w:rPr>
          <w:rFonts w:ascii="Harrington" w:hAnsi="Harrington"/>
          <w:sz w:val="27"/>
          <w:szCs w:val="27"/>
          <w:u w:val="single"/>
          <w:lang w:val="fr-FR"/>
        </w:rPr>
        <w:t>au moins</w:t>
      </w:r>
      <w:r w:rsidR="002368E6">
        <w:rPr>
          <w:rFonts w:ascii="Harrington" w:hAnsi="Harrington"/>
          <w:sz w:val="27"/>
          <w:szCs w:val="27"/>
          <w:lang w:val="fr-FR"/>
        </w:rPr>
        <w:t xml:space="preserve"> : </w:t>
      </w:r>
    </w:p>
    <w:p w:rsidR="00B26D60" w:rsidRPr="005F3FB7" w:rsidRDefault="00B26D60" w:rsidP="00B26D60">
      <w:pPr>
        <w:pStyle w:val="ListParagraph"/>
        <w:numPr>
          <w:ilvl w:val="0"/>
          <w:numId w:val="3"/>
        </w:numPr>
        <w:rPr>
          <w:rFonts w:ascii="Harrington" w:hAnsi="Harrington"/>
          <w:lang w:val="fr-FR"/>
        </w:rPr>
      </w:pPr>
      <w:r w:rsidRPr="005F3FB7">
        <w:rPr>
          <w:rFonts w:ascii="Harrington" w:hAnsi="Harrington"/>
          <w:lang w:val="fr-FR"/>
        </w:rPr>
        <w:t>un portrait de l’artiste, avec les dates de sa vie</w:t>
      </w:r>
    </w:p>
    <w:p w:rsidR="00B26D60" w:rsidRPr="005F3FB7" w:rsidRDefault="00B26D60" w:rsidP="00B26D60">
      <w:pPr>
        <w:pStyle w:val="ListParagraph"/>
        <w:numPr>
          <w:ilvl w:val="0"/>
          <w:numId w:val="3"/>
        </w:numPr>
        <w:rPr>
          <w:rFonts w:ascii="Harrington" w:hAnsi="Harrington"/>
          <w:lang w:val="fr-FR"/>
        </w:rPr>
      </w:pPr>
      <w:r w:rsidRPr="005F3FB7">
        <w:rPr>
          <w:rFonts w:ascii="Harrington" w:hAnsi="Harrington"/>
          <w:lang w:val="fr-FR"/>
        </w:rPr>
        <w:t>le vocabulaire important pour comprendre et d</w:t>
      </w:r>
      <w:r w:rsidRPr="005F3FB7">
        <w:rPr>
          <w:rFonts w:ascii="Harrington" w:hAnsi="Harrington" w:cstheme="minorHAnsi"/>
          <w:lang w:val="fr-FR"/>
        </w:rPr>
        <w:t>é</w:t>
      </w:r>
      <w:r w:rsidRPr="005F3FB7">
        <w:rPr>
          <w:rFonts w:ascii="Harrington" w:hAnsi="Harrington"/>
          <w:lang w:val="fr-FR"/>
        </w:rPr>
        <w:t>crire l’œuvre (français/anglais</w:t>
      </w:r>
      <w:proofErr w:type="gramStart"/>
      <w:r w:rsidRPr="005F3FB7">
        <w:rPr>
          <w:rFonts w:ascii="Harrington" w:hAnsi="Harrington"/>
          <w:lang w:val="fr-FR"/>
        </w:rPr>
        <w:t>)</w:t>
      </w:r>
      <w:r w:rsidR="005F3FB7">
        <w:rPr>
          <w:rFonts w:ascii="Harrington" w:hAnsi="Harrington"/>
          <w:lang w:val="fr-FR"/>
        </w:rPr>
        <w:t>(</w:t>
      </w:r>
      <w:proofErr w:type="gramEnd"/>
      <w:r w:rsidR="005F3FB7">
        <w:rPr>
          <w:rFonts w:ascii="Harrington" w:hAnsi="Harrington"/>
          <w:lang w:val="fr-FR"/>
        </w:rPr>
        <w:t>w/</w:t>
      </w:r>
      <w:proofErr w:type="spellStart"/>
      <w:r w:rsidR="005F3FB7">
        <w:rPr>
          <w:rFonts w:ascii="Harrington" w:hAnsi="Harrington"/>
          <w:lang w:val="fr-FR"/>
        </w:rPr>
        <w:t>arrows</w:t>
      </w:r>
      <w:proofErr w:type="spellEnd"/>
      <w:r w:rsidR="005F3FB7">
        <w:rPr>
          <w:rFonts w:ascii="Harrington" w:hAnsi="Harrington"/>
          <w:lang w:val="fr-FR"/>
        </w:rPr>
        <w:t xml:space="preserve"> or </w:t>
      </w:r>
      <w:proofErr w:type="spellStart"/>
      <w:r w:rsidR="005F3FB7">
        <w:rPr>
          <w:rFonts w:ascii="Harrington" w:hAnsi="Harrington"/>
          <w:lang w:val="fr-FR"/>
        </w:rPr>
        <w:t>symbols</w:t>
      </w:r>
      <w:proofErr w:type="spellEnd"/>
      <w:r w:rsidR="005F3FB7">
        <w:rPr>
          <w:rFonts w:ascii="Harrington" w:hAnsi="Harrington"/>
          <w:lang w:val="fr-FR"/>
        </w:rPr>
        <w:t>)</w:t>
      </w:r>
    </w:p>
    <w:p w:rsidR="00B26D60" w:rsidRPr="005F3FB7" w:rsidRDefault="00B26D60" w:rsidP="00B26D60">
      <w:pPr>
        <w:pStyle w:val="ListParagraph"/>
        <w:numPr>
          <w:ilvl w:val="0"/>
          <w:numId w:val="3"/>
        </w:numPr>
        <w:rPr>
          <w:rFonts w:ascii="Harrington" w:hAnsi="Harrington"/>
          <w:lang w:val="fr-FR"/>
        </w:rPr>
      </w:pPr>
      <w:r w:rsidRPr="005F3FB7">
        <w:rPr>
          <w:rFonts w:ascii="Harrington" w:hAnsi="Harrington"/>
          <w:lang w:val="fr-FR"/>
        </w:rPr>
        <w:t>une image de l’œuvre</w:t>
      </w:r>
    </w:p>
    <w:p w:rsidR="00B26D60" w:rsidRPr="005F3FB7" w:rsidRDefault="00B26D60" w:rsidP="00B26D60">
      <w:pPr>
        <w:pStyle w:val="ListParagraph"/>
        <w:numPr>
          <w:ilvl w:val="0"/>
          <w:numId w:val="3"/>
        </w:numPr>
        <w:rPr>
          <w:rFonts w:ascii="Harrington" w:hAnsi="Harrington"/>
          <w:lang w:val="fr-FR"/>
        </w:rPr>
      </w:pPr>
      <w:r w:rsidRPr="005F3FB7">
        <w:rPr>
          <w:rFonts w:ascii="Harrington" w:hAnsi="Harrington"/>
          <w:lang w:val="fr-FR"/>
        </w:rPr>
        <w:t>l’histoire et le contexte de l’œuvre</w:t>
      </w:r>
    </w:p>
    <w:p w:rsidR="00B26D60" w:rsidRPr="005F3FB7" w:rsidRDefault="00B26D60" w:rsidP="00B26D60">
      <w:pPr>
        <w:pStyle w:val="ListParagraph"/>
        <w:numPr>
          <w:ilvl w:val="0"/>
          <w:numId w:val="3"/>
        </w:numPr>
        <w:rPr>
          <w:rFonts w:ascii="Harrington" w:hAnsi="Harrington"/>
          <w:lang w:val="fr-FR"/>
        </w:rPr>
      </w:pPr>
      <w:r w:rsidRPr="005F3FB7">
        <w:rPr>
          <w:rFonts w:ascii="Harrington" w:hAnsi="Harrington"/>
          <w:lang w:val="fr-FR"/>
        </w:rPr>
        <w:t>une crit</w:t>
      </w:r>
      <w:r w:rsidR="005F3FB7" w:rsidRPr="005F3FB7">
        <w:rPr>
          <w:rFonts w:ascii="Harrington" w:hAnsi="Harrington"/>
          <w:lang w:val="fr-FR"/>
        </w:rPr>
        <w:t>i</w:t>
      </w:r>
      <w:r w:rsidRPr="005F3FB7">
        <w:rPr>
          <w:rFonts w:ascii="Harrington" w:hAnsi="Harrington"/>
          <w:lang w:val="fr-FR"/>
        </w:rPr>
        <w:t xml:space="preserve">que/interprétation personnelle </w:t>
      </w:r>
    </w:p>
    <w:p w:rsidR="00A8414C" w:rsidRDefault="00A8414C" w:rsidP="00A8414C">
      <w:pPr>
        <w:ind w:left="720"/>
        <w:rPr>
          <w:rFonts w:ascii="Harrington" w:hAnsi="Harrington"/>
          <w:lang w:val="fr-FR"/>
        </w:rPr>
      </w:pPr>
      <w:r w:rsidRPr="00A8414C">
        <w:rPr>
          <w:rFonts w:ascii="Harrington" w:hAnsi="Harrington"/>
          <w:u w:val="single"/>
          <w:lang w:val="fr-FR"/>
        </w:rPr>
        <w:t>ET AUSSI</w:t>
      </w:r>
      <w:r w:rsidRPr="00A8414C">
        <w:rPr>
          <w:rFonts w:ascii="Harrington" w:hAnsi="Harrington"/>
          <w:lang w:val="fr-FR"/>
        </w:rPr>
        <w:t xml:space="preserve"> : </w:t>
      </w:r>
      <w:r w:rsidR="005F3FB7" w:rsidRPr="00A8414C">
        <w:rPr>
          <w:rFonts w:ascii="Harrington" w:hAnsi="Harrington"/>
          <w:lang w:val="fr-FR"/>
        </w:rPr>
        <w:t>8-</w:t>
      </w:r>
      <w:r w:rsidR="002368E6" w:rsidRPr="00A8414C">
        <w:rPr>
          <w:rFonts w:ascii="Harrington" w:hAnsi="Harrington"/>
          <w:lang w:val="fr-FR"/>
        </w:rPr>
        <w:t>10 mots de vocab</w:t>
      </w:r>
      <w:r>
        <w:rPr>
          <w:rFonts w:ascii="Harrington" w:hAnsi="Harrington"/>
          <w:lang w:val="fr-FR"/>
        </w:rPr>
        <w:t xml:space="preserve">ulaire (paquet pp. 18-19) </w:t>
      </w:r>
      <w:r w:rsidR="00B26D60" w:rsidRPr="00A8414C">
        <w:rPr>
          <w:rFonts w:ascii="Harrington" w:hAnsi="Harrington"/>
          <w:lang w:val="fr-FR"/>
        </w:rPr>
        <w:t>incorporé</w:t>
      </w:r>
      <w:r>
        <w:rPr>
          <w:rFonts w:ascii="Harrington" w:hAnsi="Harrington"/>
          <w:lang w:val="fr-FR"/>
        </w:rPr>
        <w:t>s dans la présentation</w:t>
      </w:r>
    </w:p>
    <w:p w:rsidR="00B26D60" w:rsidRPr="00A8414C" w:rsidRDefault="00E50985" w:rsidP="00A8414C">
      <w:pPr>
        <w:ind w:left="720"/>
        <w:rPr>
          <w:rFonts w:ascii="Harrington" w:hAnsi="Harrington"/>
          <w:lang w:val="fr-FR"/>
        </w:rPr>
      </w:pPr>
      <w:r>
        <w:rPr>
          <w:rFonts w:ascii="Harrington" w:hAnsi="Harringto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5pt;margin-top:81.25pt;width:154.55pt;height:19.3pt;z-index:251658240;mso-width-relative:margin;mso-height-relative:margin" strokecolor="white [3212]">
            <v:textbox>
              <w:txbxContent>
                <w:p w:rsidR="003E0F0F" w:rsidRPr="00665F93" w:rsidRDefault="003E0F0F" w:rsidP="00E50985">
                  <w:pPr>
                    <w:pStyle w:val="NoSpacing"/>
                    <w:rPr>
                      <w:rFonts w:ascii="Harrington" w:hAnsi="Harrington"/>
                      <w:sz w:val="20"/>
                      <w:szCs w:val="20"/>
                      <w:lang w:val="fr-FR"/>
                    </w:rPr>
                  </w:pPr>
                  <w:r w:rsidRPr="00665F93">
                    <w:rPr>
                      <w:rFonts w:ascii="Harrington" w:hAnsi="Harrington"/>
                      <w:sz w:val="20"/>
                      <w:szCs w:val="20"/>
                      <w:lang w:val="fr-FR"/>
                    </w:rPr>
                    <w:t xml:space="preserve">Echelle pour </w:t>
                  </w:r>
                  <w:r w:rsidRPr="00665F93">
                    <w:rPr>
                      <w:rFonts w:ascii="Harrington" w:hAnsi="Harrington"/>
                      <w:sz w:val="20"/>
                      <w:szCs w:val="20"/>
                      <w:u w:val="single"/>
                      <w:lang w:val="fr-FR"/>
                    </w:rPr>
                    <w:t>toutes</w:t>
                  </w:r>
                  <w:r w:rsidRPr="00665F93">
                    <w:rPr>
                      <w:rFonts w:ascii="Harrington" w:hAnsi="Harrington"/>
                      <w:sz w:val="20"/>
                      <w:szCs w:val="20"/>
                      <w:lang w:val="fr-FR"/>
                    </w:rPr>
                    <w:t xml:space="preserve"> les options:</w:t>
                  </w:r>
                </w:p>
                <w:p w:rsidR="003E0F0F" w:rsidRPr="00FF1D38" w:rsidRDefault="003E0F0F" w:rsidP="00E5098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Harrington" w:hAnsi="Harringto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5pt;margin-top:92.3pt;width:12.95pt;height:0;z-index:251659264" o:connectortype="straight">
            <v:stroke endarrow="block"/>
          </v:shape>
        </w:pict>
      </w:r>
      <w:r>
        <w:rPr>
          <w:rFonts w:ascii="Harrington" w:hAnsi="Harringto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170.85pt;margin-top:38.55pt;width:8.65pt;height:108.1pt;z-index:251660288"/>
        </w:pict>
      </w:r>
      <w:r>
        <w:rPr>
          <w:rFonts w:ascii="Harrington" w:hAnsi="Harrington"/>
          <w:noProof/>
        </w:rPr>
        <w:pict>
          <v:shape id="_x0000_s1029" type="#_x0000_t202" style="position:absolute;left:0;text-align:left;margin-left:186.9pt;margin-top:38.55pt;width:232.45pt;height:108.1pt;z-index:251661312;mso-width-relative:margin;mso-height-relative:margin">
            <v:textbox>
              <w:txbxContent>
                <w:p w:rsidR="003E0F0F" w:rsidRPr="00A8414C" w:rsidRDefault="003E0F0F" w:rsidP="00E50985">
                  <w:pPr>
                    <w:pStyle w:val="NoSpacing"/>
                    <w:rPr>
                      <w:sz w:val="20"/>
                      <w:szCs w:val="20"/>
                      <w:lang w:val="fr-FR"/>
                    </w:rPr>
                  </w:pPr>
                  <w:r w:rsidRPr="00A8414C">
                    <w:rPr>
                      <w:sz w:val="20"/>
                      <w:szCs w:val="20"/>
                      <w:lang w:val="fr-FR"/>
                    </w:rPr>
                    <w:t>Contenu</w:t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  <w:t xml:space="preserve">/20       </w:t>
                  </w:r>
                </w:p>
                <w:p w:rsidR="003E0F0F" w:rsidRPr="00FF1D38" w:rsidRDefault="003E0F0F" w:rsidP="00E50985">
                  <w:pPr>
                    <w:pStyle w:val="NoSpacing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sz w:val="16"/>
                      <w:szCs w:val="16"/>
                      <w:lang w:val="fr-FR"/>
                    </w:rPr>
                    <w:t>-</w:t>
                  </w:r>
                  <w:proofErr w:type="spellStart"/>
                  <w:r>
                    <w:rPr>
                      <w:sz w:val="16"/>
                      <w:szCs w:val="16"/>
                      <w:lang w:val="fr-FR"/>
                    </w:rPr>
                    <w:t>covers</w:t>
                  </w:r>
                  <w:proofErr w:type="spellEnd"/>
                  <w:r w:rsidRPr="00FF1D38">
                    <w:rPr>
                      <w:sz w:val="16"/>
                      <w:szCs w:val="16"/>
                      <w:lang w:val="fr-FR"/>
                    </w:rPr>
                    <w:t xml:space="preserve"> all </w:t>
                  </w:r>
                  <w:proofErr w:type="spellStart"/>
                  <w:r w:rsidRPr="00FF1D38">
                    <w:rPr>
                      <w:sz w:val="16"/>
                      <w:szCs w:val="16"/>
                      <w:lang w:val="fr-FR"/>
                    </w:rPr>
                    <w:t>requirements</w:t>
                  </w:r>
                  <w:proofErr w:type="spellEnd"/>
                </w:p>
                <w:p w:rsidR="003E0F0F" w:rsidRPr="00A8414C" w:rsidRDefault="003E0F0F" w:rsidP="00E50985">
                  <w:pPr>
                    <w:pStyle w:val="NoSpacing"/>
                    <w:rPr>
                      <w:sz w:val="20"/>
                      <w:szCs w:val="20"/>
                      <w:lang w:val="fr-FR"/>
                    </w:rPr>
                  </w:pPr>
                  <w:r w:rsidRPr="00A8414C">
                    <w:rPr>
                      <w:sz w:val="20"/>
                      <w:szCs w:val="20"/>
                      <w:lang w:val="fr-FR"/>
                    </w:rPr>
                    <w:t>Langue fran</w:t>
                  </w:r>
                  <w:r w:rsidRPr="00A8414C">
                    <w:rPr>
                      <w:rFonts w:cstheme="minorHAnsi"/>
                      <w:sz w:val="20"/>
                      <w:szCs w:val="20"/>
                      <w:lang w:val="fr-FR"/>
                    </w:rPr>
                    <w:t>ç</w:t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>aise</w:t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  <w:t xml:space="preserve">                /20</w:t>
                  </w:r>
                </w:p>
                <w:p w:rsidR="003E0F0F" w:rsidRPr="00A8414C" w:rsidRDefault="003E0F0F" w:rsidP="00E50985">
                  <w:pPr>
                    <w:pStyle w:val="NoSpacing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16"/>
                      <w:szCs w:val="16"/>
                      <w:lang w:val="fr-FR"/>
                    </w:rPr>
                    <w:t>-compl</w:t>
                  </w:r>
                  <w:r w:rsidRPr="00A8414C">
                    <w:rPr>
                      <w:rFonts w:cstheme="minorHAnsi"/>
                      <w:sz w:val="16"/>
                      <w:szCs w:val="16"/>
                      <w:lang w:val="fr-FR"/>
                    </w:rPr>
                    <w:t>è</w:t>
                  </w:r>
                  <w:r w:rsidRPr="00A8414C">
                    <w:rPr>
                      <w:sz w:val="16"/>
                      <w:szCs w:val="16"/>
                      <w:lang w:val="fr-FR"/>
                    </w:rPr>
                    <w:t>tement en fran</w:t>
                  </w:r>
                  <w:r w:rsidRPr="00A8414C">
                    <w:rPr>
                      <w:rFonts w:cstheme="minorHAnsi"/>
                      <w:sz w:val="16"/>
                      <w:szCs w:val="16"/>
                      <w:lang w:val="fr-FR"/>
                    </w:rPr>
                    <w:t>ç</w:t>
                  </w:r>
                  <w:r w:rsidRPr="00A8414C">
                    <w:rPr>
                      <w:sz w:val="16"/>
                      <w:szCs w:val="16"/>
                      <w:lang w:val="fr-FR"/>
                    </w:rPr>
                    <w:t>ais</w:t>
                  </w:r>
                </w:p>
                <w:p w:rsidR="003E0F0F" w:rsidRPr="00A8414C" w:rsidRDefault="003E0F0F" w:rsidP="00E50985">
                  <w:pPr>
                    <w:pStyle w:val="NoSpacing"/>
                    <w:ind w:firstLine="720"/>
                    <w:rPr>
                      <w:sz w:val="16"/>
                      <w:szCs w:val="16"/>
                      <w:lang w:val="fr-FR"/>
                    </w:rPr>
                  </w:pPr>
                  <w:r w:rsidRPr="00A8414C">
                    <w:rPr>
                      <w:sz w:val="16"/>
                      <w:szCs w:val="16"/>
                      <w:lang w:val="fr-FR"/>
                    </w:rPr>
                    <w:t>-le niveau correct (no online translation)</w:t>
                  </w:r>
                </w:p>
                <w:p w:rsidR="003E0F0F" w:rsidRPr="00A8414C" w:rsidRDefault="003E0F0F" w:rsidP="00E50985">
                  <w:pPr>
                    <w:pStyle w:val="NoSpacing"/>
                    <w:ind w:firstLine="720"/>
                    <w:rPr>
                      <w:sz w:val="16"/>
                      <w:szCs w:val="16"/>
                      <w:lang w:val="fr-FR"/>
                    </w:rPr>
                  </w:pPr>
                  <w:r w:rsidRPr="00A8414C">
                    <w:rPr>
                      <w:sz w:val="16"/>
                      <w:szCs w:val="16"/>
                      <w:lang w:val="fr-FR"/>
                    </w:rPr>
                    <w:t>-l’usage correct</w:t>
                  </w:r>
                  <w:r w:rsidRPr="00A8414C">
                    <w:rPr>
                      <w:sz w:val="16"/>
                      <w:szCs w:val="16"/>
                      <w:lang w:val="fr-FR"/>
                    </w:rPr>
                    <w:tab/>
                  </w:r>
                </w:p>
                <w:p w:rsidR="003E0F0F" w:rsidRDefault="003E0F0F" w:rsidP="00E50985">
                  <w:pPr>
                    <w:pStyle w:val="NoSpacing"/>
                    <w:rPr>
                      <w:sz w:val="20"/>
                      <w:szCs w:val="20"/>
                      <w:lang w:val="fr-FR"/>
                    </w:rPr>
                  </w:pPr>
                  <w:r w:rsidRPr="00A8414C">
                    <w:rPr>
                      <w:sz w:val="20"/>
                      <w:szCs w:val="20"/>
                      <w:lang w:val="fr-FR"/>
                    </w:rPr>
                    <w:t>Cr</w:t>
                  </w:r>
                  <w:r w:rsidRPr="00A8414C">
                    <w:rPr>
                      <w:rFonts w:cstheme="minorHAnsi"/>
                      <w:sz w:val="20"/>
                      <w:szCs w:val="20"/>
                      <w:lang w:val="fr-FR"/>
                    </w:rPr>
                    <w:t>é</w:t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>ativit</w:t>
                  </w:r>
                  <w:r w:rsidRPr="00A8414C">
                    <w:rPr>
                      <w:rFonts w:cstheme="minorHAnsi"/>
                      <w:sz w:val="20"/>
                      <w:szCs w:val="20"/>
                      <w:lang w:val="fr-FR"/>
                    </w:rPr>
                    <w:t>é</w:t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>/Effort</w:t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  <w:t xml:space="preserve">                     </w:t>
                  </w:r>
                  <w:r w:rsidRPr="00A8414C">
                    <w:rPr>
                      <w:sz w:val="20"/>
                      <w:szCs w:val="20"/>
                      <w:lang w:val="fr-FR"/>
                    </w:rPr>
                    <w:tab/>
                    <w:t>/10</w:t>
                  </w:r>
                </w:p>
                <w:p w:rsidR="003E0F0F" w:rsidRDefault="003E0F0F" w:rsidP="00E50985">
                  <w:pPr>
                    <w:pStyle w:val="NoSpacing"/>
                    <w:ind w:left="1440" w:firstLine="720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:rsidR="003E0F0F" w:rsidRPr="00A8414C" w:rsidRDefault="003E0F0F" w:rsidP="00E50985">
                  <w:pPr>
                    <w:pStyle w:val="NoSpacing"/>
                    <w:ind w:left="1440" w:firstLine="720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A8414C">
                    <w:rPr>
                      <w:b/>
                      <w:sz w:val="20"/>
                      <w:szCs w:val="20"/>
                      <w:lang w:val="fr-FR"/>
                    </w:rPr>
                    <w:t>Total</w:t>
                  </w:r>
                  <w:r w:rsidRPr="00A8414C">
                    <w:rPr>
                      <w:b/>
                      <w:sz w:val="20"/>
                      <w:szCs w:val="20"/>
                      <w:lang w:val="fr-FR"/>
                    </w:rPr>
                    <w:tab/>
                  </w:r>
                  <w:r w:rsidRPr="00A8414C">
                    <w:rPr>
                      <w:b/>
                      <w:sz w:val="20"/>
                      <w:szCs w:val="20"/>
                      <w:lang w:val="fr-FR"/>
                    </w:rPr>
                    <w:tab/>
                    <w:t>/50 pts</w:t>
                  </w:r>
                </w:p>
                <w:p w:rsidR="003E0F0F" w:rsidRDefault="003E0F0F" w:rsidP="00E50985"/>
              </w:txbxContent>
            </v:textbox>
          </v:shape>
        </w:pict>
      </w:r>
      <w:r w:rsidR="00A8414C" w:rsidRPr="00A8414C">
        <w:rPr>
          <w:rFonts w:ascii="Harrington" w:hAnsi="Harrington"/>
          <w:lang w:val="fr-FR"/>
        </w:rPr>
        <w:t xml:space="preserve">NB : </w:t>
      </w:r>
      <w:r w:rsidR="002368E6" w:rsidRPr="00A8414C">
        <w:rPr>
          <w:rFonts w:ascii="Harrington" w:hAnsi="Harrington"/>
          <w:lang w:val="fr-FR"/>
        </w:rPr>
        <w:t xml:space="preserve">« note </w:t>
      </w:r>
      <w:proofErr w:type="spellStart"/>
      <w:r w:rsidR="002368E6" w:rsidRPr="00A8414C">
        <w:rPr>
          <w:rFonts w:ascii="Harrington" w:hAnsi="Harrington"/>
          <w:lang w:val="fr-FR"/>
        </w:rPr>
        <w:t>cards</w:t>
      </w:r>
      <w:proofErr w:type="spellEnd"/>
      <w:r w:rsidR="002368E6" w:rsidRPr="00A8414C">
        <w:rPr>
          <w:rFonts w:ascii="Harrington" w:hAnsi="Harrington"/>
          <w:lang w:val="fr-FR"/>
        </w:rPr>
        <w:t xml:space="preserve"> » permis pour la </w:t>
      </w:r>
      <w:r w:rsidR="00B26D60" w:rsidRPr="00A8414C">
        <w:rPr>
          <w:rFonts w:ascii="Harrington" w:hAnsi="Harrington"/>
          <w:lang w:val="fr-FR"/>
        </w:rPr>
        <w:t>présentation orale</w:t>
      </w:r>
    </w:p>
    <w:sectPr w:rsidR="00B26D60" w:rsidRPr="00A8414C" w:rsidSect="006C5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663"/>
    <w:multiLevelType w:val="hybridMultilevel"/>
    <w:tmpl w:val="AEC8E5AE"/>
    <w:lvl w:ilvl="0" w:tplc="F3862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0113E"/>
    <w:multiLevelType w:val="hybridMultilevel"/>
    <w:tmpl w:val="B0E48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87F74"/>
    <w:multiLevelType w:val="hybridMultilevel"/>
    <w:tmpl w:val="DE6C8822"/>
    <w:lvl w:ilvl="0" w:tplc="D2046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2FB"/>
    <w:rsid w:val="000B16DF"/>
    <w:rsid w:val="001342FB"/>
    <w:rsid w:val="00147383"/>
    <w:rsid w:val="00193B20"/>
    <w:rsid w:val="002368E6"/>
    <w:rsid w:val="002424F3"/>
    <w:rsid w:val="002A3CA2"/>
    <w:rsid w:val="003C6272"/>
    <w:rsid w:val="003E0F0F"/>
    <w:rsid w:val="0050702F"/>
    <w:rsid w:val="00515B28"/>
    <w:rsid w:val="00572CDB"/>
    <w:rsid w:val="005F3FB7"/>
    <w:rsid w:val="00665F93"/>
    <w:rsid w:val="006C50CB"/>
    <w:rsid w:val="0071260C"/>
    <w:rsid w:val="0072132F"/>
    <w:rsid w:val="007E1790"/>
    <w:rsid w:val="008A4C6F"/>
    <w:rsid w:val="008C0A34"/>
    <w:rsid w:val="00906E09"/>
    <w:rsid w:val="009A0BCE"/>
    <w:rsid w:val="009B3183"/>
    <w:rsid w:val="00A67EDD"/>
    <w:rsid w:val="00A8414C"/>
    <w:rsid w:val="00B26792"/>
    <w:rsid w:val="00B26D60"/>
    <w:rsid w:val="00B30812"/>
    <w:rsid w:val="00B93712"/>
    <w:rsid w:val="00BF2BAA"/>
    <w:rsid w:val="00C63C03"/>
    <w:rsid w:val="00CB350F"/>
    <w:rsid w:val="00D01CD2"/>
    <w:rsid w:val="00D139B5"/>
    <w:rsid w:val="00E50985"/>
    <w:rsid w:val="00E50AFC"/>
    <w:rsid w:val="00F20D5A"/>
    <w:rsid w:val="00FD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3" type="callout" idref="#_x0000_s1031"/>
        <o:r id="V:Rule5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D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84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3C57-2031-4205-A80B-AE5FABA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8</cp:revision>
  <cp:lastPrinted>2016-11-14T18:57:00Z</cp:lastPrinted>
  <dcterms:created xsi:type="dcterms:W3CDTF">2016-01-21T21:01:00Z</dcterms:created>
  <dcterms:modified xsi:type="dcterms:W3CDTF">2016-11-14T18:57:00Z</dcterms:modified>
</cp:coreProperties>
</file>